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D84" w14:textId="3E1DD9A2" w:rsidR="00B26AF4" w:rsidRPr="00B26AF4" w:rsidRDefault="00B26AF4" w:rsidP="00F7075C">
      <w:pPr>
        <w:spacing w:line="240" w:lineRule="auto"/>
      </w:pPr>
      <w:r w:rsidRPr="00B26AF4">
        <w:rPr>
          <w:b/>
          <w:bCs/>
        </w:rPr>
        <w:t>Recurso generado:</w:t>
      </w:r>
      <w:r w:rsidRPr="00B26AF4">
        <w:t xml:space="preserve"> Imagen de contexto del taller fotográfico abandonado.</w:t>
      </w:r>
    </w:p>
    <w:p w14:paraId="785EE76B" w14:textId="290ADBEB" w:rsidR="00B26AF4" w:rsidRPr="00B26AF4" w:rsidRDefault="00B26AF4" w:rsidP="00F7075C">
      <w:pPr>
        <w:spacing w:line="240" w:lineRule="auto"/>
      </w:pPr>
      <w:r w:rsidRPr="00B26AF4">
        <w:rPr>
          <w:b/>
          <w:bCs/>
        </w:rPr>
        <w:t>Herramienta utilizada</w:t>
      </w:r>
      <w:r>
        <w:rPr>
          <w:b/>
          <w:bCs/>
        </w:rPr>
        <w:t xml:space="preserve"> </w:t>
      </w:r>
      <w:r w:rsidRPr="00B26AF4">
        <w:t>Nano Banana</w:t>
      </w:r>
      <w:r>
        <w:t xml:space="preserve"> Pro</w:t>
      </w:r>
    </w:p>
    <w:p w14:paraId="6BE0E53C" w14:textId="6A6C95F5" w:rsidR="00B26AF4" w:rsidRPr="00B26AF4" w:rsidRDefault="00B26AF4" w:rsidP="00F7075C">
      <w:pPr>
        <w:spacing w:line="240" w:lineRule="auto"/>
      </w:pPr>
      <w:r w:rsidRPr="00B26AF4">
        <w:rPr>
          <w:b/>
          <w:bCs/>
        </w:rPr>
        <w:t>Versión del modelo:</w:t>
      </w:r>
      <w:r w:rsidRPr="00B26AF4">
        <w:t xml:space="preserve"> </w:t>
      </w:r>
      <w:r>
        <w:t>Gemini 3</w:t>
      </w:r>
    </w:p>
    <w:p w14:paraId="2DC72842" w14:textId="16A155F3" w:rsidR="00B26AF4" w:rsidRPr="00B26AF4" w:rsidRDefault="00B26AF4" w:rsidP="00F7075C">
      <w:pPr>
        <w:spacing w:line="240" w:lineRule="auto"/>
      </w:pPr>
      <w:r w:rsidRPr="00B26AF4">
        <w:rPr>
          <w:b/>
          <w:bCs/>
        </w:rPr>
        <w:t>Fecha de generación:</w:t>
      </w:r>
      <w:r w:rsidRPr="00B26AF4">
        <w:t xml:space="preserve"> </w:t>
      </w:r>
      <w:r>
        <w:t>15/02/2026</w:t>
      </w:r>
    </w:p>
    <w:p w14:paraId="69BE1B61" w14:textId="1DF2CAB7" w:rsidR="00B26AF4" w:rsidRDefault="00B26AF4" w:rsidP="00F7075C">
      <w:pPr>
        <w:spacing w:line="240" w:lineRule="auto"/>
      </w:pPr>
      <w:proofErr w:type="spellStart"/>
      <w:r w:rsidRPr="00B26AF4">
        <w:rPr>
          <w:b/>
          <w:bCs/>
        </w:rPr>
        <w:t>Prompt</w:t>
      </w:r>
      <w:proofErr w:type="spellEnd"/>
      <w:r w:rsidRPr="00B26AF4">
        <w:rPr>
          <w:b/>
          <w:bCs/>
        </w:rPr>
        <w:t xml:space="preserve"> exacto:</w:t>
      </w:r>
      <w:r w:rsidRPr="00B26AF4">
        <w:t xml:space="preserve"> Una fotografía realista y atmosférica del interior de un antiguo taller de revelado fotográfico abandonado durante décadas. La luz natural entra por una ventana sucia cubierta de polvo y telarañas, iluminando partículas en suspensión. Se ven las estanterías de madera repletas de viejas botellas de vidrio y recipientes metálicos de productos químicos con etiquetas amarillentas, despegadas y apenas legibles. Se ven cubetas de revelado antiguas, ampliadoras fotográficas oxidadas y pilas de papel degradado cubiertos de una gruesa capa de polvo. La atmósfera es de silencio y deterioro generalizado.</w:t>
      </w:r>
    </w:p>
    <w:p w14:paraId="455CA32D" w14:textId="67655583" w:rsidR="00B26AF4" w:rsidRDefault="00B26AF4" w:rsidP="00F7075C">
      <w:pPr>
        <w:spacing w:line="240" w:lineRule="auto"/>
      </w:pPr>
      <w:r w:rsidRPr="00B26AF4">
        <w:rPr>
          <w:b/>
          <w:bCs/>
        </w:rPr>
        <w:t>Modificaciones realizadas:</w:t>
      </w:r>
      <w:r w:rsidRPr="00B26AF4">
        <w:t xml:space="preserve"> </w:t>
      </w:r>
      <w:r>
        <w:t>Ninguna</w:t>
      </w:r>
    </w:p>
    <w:p w14:paraId="46E5CDCD" w14:textId="3887E06A" w:rsidR="00B31D10" w:rsidRDefault="00B31D10" w:rsidP="00F7075C">
      <w:pPr>
        <w:spacing w:line="240" w:lineRule="auto"/>
      </w:pPr>
    </w:p>
    <w:p w14:paraId="2F346DBF" w14:textId="77777777" w:rsidR="00F7075C" w:rsidRPr="00B31D10" w:rsidRDefault="00F7075C" w:rsidP="00F7075C">
      <w:pPr>
        <w:spacing w:line="240" w:lineRule="auto"/>
      </w:pPr>
    </w:p>
    <w:p w14:paraId="4C581A43" w14:textId="2C5E8032" w:rsidR="00B31D10" w:rsidRPr="00B26AF4" w:rsidRDefault="00B31D10" w:rsidP="00F7075C">
      <w:pPr>
        <w:spacing w:line="240" w:lineRule="auto"/>
      </w:pPr>
      <w:r w:rsidRPr="00B26AF4">
        <w:rPr>
          <w:b/>
          <w:bCs/>
        </w:rPr>
        <w:t>Recurso generado:</w:t>
      </w:r>
      <w:r w:rsidRPr="00B26AF4">
        <w:t xml:space="preserve"> Imagen </w:t>
      </w:r>
      <w:r>
        <w:t>de hombre rodeado de productos químicos y de limpieza</w:t>
      </w:r>
      <w:r w:rsidRPr="00B26AF4">
        <w:t>.</w:t>
      </w:r>
    </w:p>
    <w:p w14:paraId="6AF45474" w14:textId="77777777" w:rsidR="00B31D10" w:rsidRPr="00B26AF4" w:rsidRDefault="00B31D10" w:rsidP="00F7075C">
      <w:pPr>
        <w:spacing w:line="240" w:lineRule="auto"/>
      </w:pPr>
      <w:r w:rsidRPr="00B26AF4">
        <w:rPr>
          <w:b/>
          <w:bCs/>
        </w:rPr>
        <w:t>Herramienta utilizada</w:t>
      </w:r>
      <w:r>
        <w:rPr>
          <w:b/>
          <w:bCs/>
        </w:rPr>
        <w:t xml:space="preserve"> </w:t>
      </w:r>
      <w:r w:rsidRPr="00B26AF4">
        <w:t>Nano Banana</w:t>
      </w:r>
      <w:r>
        <w:t xml:space="preserve"> Pro</w:t>
      </w:r>
    </w:p>
    <w:p w14:paraId="3A58D75C" w14:textId="77777777" w:rsidR="00B31D10" w:rsidRPr="00B26AF4" w:rsidRDefault="00B31D10" w:rsidP="00F7075C">
      <w:pPr>
        <w:spacing w:line="240" w:lineRule="auto"/>
      </w:pPr>
      <w:r w:rsidRPr="00B26AF4">
        <w:rPr>
          <w:b/>
          <w:bCs/>
        </w:rPr>
        <w:t>Versión del modelo:</w:t>
      </w:r>
      <w:r w:rsidRPr="00B26AF4">
        <w:t xml:space="preserve"> </w:t>
      </w:r>
      <w:r>
        <w:t>Gemini 3</w:t>
      </w:r>
    </w:p>
    <w:p w14:paraId="7D4AA994" w14:textId="77777777" w:rsidR="00B31D10" w:rsidRPr="00B26AF4" w:rsidRDefault="00B31D10" w:rsidP="00F7075C">
      <w:pPr>
        <w:spacing w:line="240" w:lineRule="auto"/>
      </w:pPr>
      <w:r w:rsidRPr="00B26AF4">
        <w:rPr>
          <w:b/>
          <w:bCs/>
        </w:rPr>
        <w:t>Fecha de generación:</w:t>
      </w:r>
      <w:r w:rsidRPr="00B26AF4">
        <w:t xml:space="preserve"> </w:t>
      </w:r>
      <w:r>
        <w:t>15/02/2026</w:t>
      </w:r>
    </w:p>
    <w:p w14:paraId="430E3CCE" w14:textId="67B1301B" w:rsidR="00B31D10" w:rsidRDefault="00B31D10" w:rsidP="00F7075C">
      <w:pPr>
        <w:spacing w:line="240" w:lineRule="auto"/>
      </w:pPr>
      <w:proofErr w:type="spellStart"/>
      <w:r w:rsidRPr="00B26AF4">
        <w:rPr>
          <w:b/>
          <w:bCs/>
        </w:rPr>
        <w:t>Prompt</w:t>
      </w:r>
      <w:proofErr w:type="spellEnd"/>
      <w:r w:rsidRPr="00B26AF4">
        <w:rPr>
          <w:b/>
          <w:bCs/>
        </w:rPr>
        <w:t xml:space="preserve"> exacto:</w:t>
      </w:r>
      <w:r w:rsidRPr="00B26AF4">
        <w:t xml:space="preserve"> </w:t>
      </w:r>
      <w:r w:rsidRPr="00B31D10">
        <w:t>Imagen de hombre rodeado de productos de limpieza y productos químicos con cara de duda, vistiendo guantes y ropa de empleado de la limpieza</w:t>
      </w:r>
      <w:r w:rsidRPr="00B26AF4">
        <w:rPr>
          <w:b/>
          <w:bCs/>
        </w:rPr>
        <w:t xml:space="preserve"> Modificaciones realizadas:</w:t>
      </w:r>
      <w:r w:rsidRPr="00B26AF4">
        <w:t xml:space="preserve"> </w:t>
      </w:r>
      <w:r>
        <w:t>Ninguna</w:t>
      </w:r>
    </w:p>
    <w:p w14:paraId="03020B28" w14:textId="77777777" w:rsidR="00B31D10" w:rsidRDefault="00B31D10" w:rsidP="00F7075C">
      <w:pPr>
        <w:spacing w:line="240" w:lineRule="auto"/>
      </w:pPr>
    </w:p>
    <w:p w14:paraId="371B5FA0" w14:textId="77777777" w:rsidR="00F7075C" w:rsidRDefault="00F7075C" w:rsidP="00F7075C">
      <w:pPr>
        <w:spacing w:line="240" w:lineRule="auto"/>
      </w:pPr>
    </w:p>
    <w:p w14:paraId="00BD3153" w14:textId="77777777" w:rsidR="00F7075C" w:rsidRPr="00B26AF4" w:rsidRDefault="00F7075C" w:rsidP="00F7075C">
      <w:pPr>
        <w:spacing w:line="240" w:lineRule="auto"/>
      </w:pPr>
      <w:r w:rsidRPr="00B26AF4">
        <w:rPr>
          <w:b/>
          <w:bCs/>
        </w:rPr>
        <w:t>Recurso generado:</w:t>
      </w:r>
      <w:r w:rsidRPr="00B26AF4">
        <w:t xml:space="preserve"> </w:t>
      </w:r>
      <w:r>
        <w:t>Dibujo de residuos especiales</w:t>
      </w:r>
    </w:p>
    <w:p w14:paraId="7519FA37" w14:textId="77777777" w:rsidR="00F7075C" w:rsidRPr="00B26AF4" w:rsidRDefault="00F7075C" w:rsidP="00F7075C">
      <w:pPr>
        <w:spacing w:line="240" w:lineRule="auto"/>
      </w:pPr>
      <w:r w:rsidRPr="00B26AF4">
        <w:rPr>
          <w:b/>
          <w:bCs/>
        </w:rPr>
        <w:t>Herramienta utilizada</w:t>
      </w:r>
      <w:r>
        <w:rPr>
          <w:b/>
          <w:bCs/>
        </w:rPr>
        <w:t xml:space="preserve"> </w:t>
      </w:r>
      <w:r w:rsidRPr="00B26AF4">
        <w:t>Nano Banana</w:t>
      </w:r>
      <w:r>
        <w:t xml:space="preserve"> Pro</w:t>
      </w:r>
    </w:p>
    <w:p w14:paraId="00A1119D" w14:textId="77777777" w:rsidR="00F7075C" w:rsidRPr="00B26AF4" w:rsidRDefault="00F7075C" w:rsidP="00F7075C">
      <w:pPr>
        <w:spacing w:line="240" w:lineRule="auto"/>
      </w:pPr>
      <w:r w:rsidRPr="00B26AF4">
        <w:rPr>
          <w:b/>
          <w:bCs/>
        </w:rPr>
        <w:t>Versión del modelo:</w:t>
      </w:r>
      <w:r w:rsidRPr="00B26AF4">
        <w:t xml:space="preserve"> </w:t>
      </w:r>
      <w:r>
        <w:t>Gemini 3</w:t>
      </w:r>
    </w:p>
    <w:p w14:paraId="3E2D55D4" w14:textId="77777777" w:rsidR="00F7075C" w:rsidRPr="00B26AF4" w:rsidRDefault="00F7075C" w:rsidP="00F7075C">
      <w:pPr>
        <w:spacing w:line="240" w:lineRule="auto"/>
      </w:pPr>
      <w:r w:rsidRPr="00B26AF4">
        <w:rPr>
          <w:b/>
          <w:bCs/>
        </w:rPr>
        <w:t>Fecha de generación:</w:t>
      </w:r>
      <w:r w:rsidRPr="00B26AF4">
        <w:t xml:space="preserve"> </w:t>
      </w:r>
      <w:r>
        <w:t>18/02/2026</w:t>
      </w:r>
    </w:p>
    <w:p w14:paraId="6C427CC8" w14:textId="77777777" w:rsidR="00F7075C" w:rsidRDefault="00F7075C" w:rsidP="00F7075C">
      <w:pPr>
        <w:spacing w:line="240" w:lineRule="auto"/>
        <w:rPr>
          <w:b/>
          <w:bCs/>
        </w:rPr>
      </w:pPr>
      <w:proofErr w:type="spellStart"/>
      <w:r w:rsidRPr="00B26AF4">
        <w:rPr>
          <w:b/>
          <w:bCs/>
        </w:rPr>
        <w:t>Prompt</w:t>
      </w:r>
      <w:proofErr w:type="spellEnd"/>
      <w:r w:rsidRPr="00B26AF4">
        <w:rPr>
          <w:b/>
          <w:bCs/>
        </w:rPr>
        <w:t xml:space="preserve"> exacto:</w:t>
      </w:r>
      <w:r w:rsidRPr="00B26AF4">
        <w:t xml:space="preserve"> </w:t>
      </w:r>
      <w:r>
        <w:t>Crea un dibujo de un bote de pintura vacío con restos de pintura, pilas, una radiografía, un juguete y una botella de aceite usado</w:t>
      </w:r>
    </w:p>
    <w:p w14:paraId="4DB9F6FF" w14:textId="77777777" w:rsidR="00F7075C" w:rsidRDefault="00F7075C" w:rsidP="00F7075C">
      <w:pPr>
        <w:spacing w:line="240" w:lineRule="auto"/>
      </w:pPr>
      <w:r w:rsidRPr="00B26AF4">
        <w:rPr>
          <w:b/>
          <w:bCs/>
        </w:rPr>
        <w:t>Modificaciones realizadas:</w:t>
      </w:r>
      <w:r w:rsidRPr="00B26AF4">
        <w:t xml:space="preserve"> </w:t>
      </w:r>
      <w:r>
        <w:t>Ninguna</w:t>
      </w:r>
    </w:p>
    <w:p w14:paraId="4B021F4A" w14:textId="77777777" w:rsidR="007D200A" w:rsidRDefault="007D200A" w:rsidP="00F7075C">
      <w:pPr>
        <w:spacing w:line="240" w:lineRule="auto"/>
      </w:pPr>
    </w:p>
    <w:p w14:paraId="47A22921" w14:textId="77777777" w:rsidR="00F7075C" w:rsidRDefault="00F7075C" w:rsidP="00F7075C">
      <w:pPr>
        <w:spacing w:line="240" w:lineRule="auto"/>
      </w:pPr>
    </w:p>
    <w:p w14:paraId="189A7FC7" w14:textId="77777777" w:rsidR="007D200A" w:rsidRDefault="007D200A" w:rsidP="00F7075C">
      <w:pPr>
        <w:spacing w:line="240" w:lineRule="auto"/>
      </w:pPr>
    </w:p>
    <w:p w14:paraId="15CCFB2B" w14:textId="7C67FE6E" w:rsidR="007D200A" w:rsidRPr="00B26AF4" w:rsidRDefault="007D200A" w:rsidP="00F7075C">
      <w:pPr>
        <w:spacing w:line="240" w:lineRule="auto"/>
      </w:pPr>
      <w:r w:rsidRPr="00B26AF4">
        <w:rPr>
          <w:b/>
          <w:bCs/>
        </w:rPr>
        <w:lastRenderedPageBreak/>
        <w:t>Recurso generado:</w:t>
      </w:r>
      <w:r w:rsidRPr="00B26AF4">
        <w:t xml:space="preserve"> </w:t>
      </w:r>
      <w:r>
        <w:t>Esquema compuestos inorgánicos</w:t>
      </w:r>
    </w:p>
    <w:p w14:paraId="73CC501F" w14:textId="37D163E5" w:rsidR="007D200A" w:rsidRPr="00B26AF4" w:rsidRDefault="007D200A" w:rsidP="00F7075C">
      <w:pPr>
        <w:spacing w:line="240" w:lineRule="auto"/>
      </w:pPr>
      <w:r w:rsidRPr="00B26AF4">
        <w:rPr>
          <w:b/>
          <w:bCs/>
        </w:rPr>
        <w:t>Herramienta utilizada</w:t>
      </w:r>
      <w:r>
        <w:rPr>
          <w:b/>
          <w:bCs/>
        </w:rPr>
        <w:t xml:space="preserve"> </w:t>
      </w:r>
      <w:r>
        <w:t>Gemini</w:t>
      </w:r>
    </w:p>
    <w:p w14:paraId="002ABB9D" w14:textId="77777777" w:rsidR="007D200A" w:rsidRPr="00B26AF4" w:rsidRDefault="007D200A" w:rsidP="00F7075C">
      <w:pPr>
        <w:spacing w:line="240" w:lineRule="auto"/>
      </w:pPr>
      <w:r w:rsidRPr="00B26AF4">
        <w:rPr>
          <w:b/>
          <w:bCs/>
        </w:rPr>
        <w:t>Versión del modelo:</w:t>
      </w:r>
      <w:r w:rsidRPr="00B26AF4">
        <w:t xml:space="preserve"> </w:t>
      </w:r>
      <w:r>
        <w:t>Gemini 3</w:t>
      </w:r>
    </w:p>
    <w:p w14:paraId="026C1D60" w14:textId="77777777" w:rsidR="007D200A" w:rsidRPr="00B26AF4" w:rsidRDefault="007D200A" w:rsidP="00F7075C">
      <w:pPr>
        <w:spacing w:line="240" w:lineRule="auto"/>
      </w:pPr>
      <w:r w:rsidRPr="00B26AF4">
        <w:rPr>
          <w:b/>
          <w:bCs/>
        </w:rPr>
        <w:t>Fecha de generación:</w:t>
      </w:r>
      <w:r w:rsidRPr="00B26AF4">
        <w:t xml:space="preserve"> </w:t>
      </w:r>
      <w:r>
        <w:t>15/02/2026</w:t>
      </w:r>
    </w:p>
    <w:p w14:paraId="3040D6E0" w14:textId="77777777" w:rsidR="007D200A" w:rsidRPr="007D200A" w:rsidRDefault="007D200A" w:rsidP="00F7075C">
      <w:pPr>
        <w:spacing w:line="240" w:lineRule="auto"/>
      </w:pPr>
      <w:proofErr w:type="spellStart"/>
      <w:r w:rsidRPr="00B26AF4">
        <w:rPr>
          <w:b/>
          <w:bCs/>
        </w:rPr>
        <w:t>Prompt</w:t>
      </w:r>
      <w:proofErr w:type="spellEnd"/>
      <w:r w:rsidRPr="00B26AF4">
        <w:rPr>
          <w:b/>
          <w:bCs/>
        </w:rPr>
        <w:t xml:space="preserve"> exacto:</w:t>
      </w:r>
      <w:r w:rsidRPr="00B26AF4">
        <w:t xml:space="preserve"> </w:t>
      </w:r>
      <w:r w:rsidRPr="007D200A">
        <w:t>INFOGRAFÍA SOBRE LA CLASIFICACIÓN DE LOS COMPUESTOS QUÍMICOS INORGÁNICOS (ÓXIDOS, HIDRÓXIDOS, SALES...) CON EJEMPLOS DE LOS MISMOS</w:t>
      </w:r>
    </w:p>
    <w:p w14:paraId="5694E7D1" w14:textId="4766EF6C" w:rsidR="007D200A" w:rsidRDefault="007D200A" w:rsidP="00F7075C">
      <w:pPr>
        <w:spacing w:line="240" w:lineRule="auto"/>
      </w:pPr>
      <w:r w:rsidRPr="00B26AF4">
        <w:rPr>
          <w:b/>
          <w:bCs/>
        </w:rPr>
        <w:t>Modificaciones realizadas:</w:t>
      </w:r>
      <w:r w:rsidRPr="00B26AF4">
        <w:t xml:space="preserve"> </w:t>
      </w:r>
    </w:p>
    <w:p w14:paraId="4BFD30A9" w14:textId="413EE7BC" w:rsidR="007D200A" w:rsidRPr="007D200A" w:rsidRDefault="007D200A" w:rsidP="00F7075C">
      <w:pPr>
        <w:spacing w:line="240" w:lineRule="auto"/>
        <w:rPr>
          <w:b/>
          <w:bCs/>
        </w:rPr>
      </w:pPr>
      <w:r>
        <w:rPr>
          <w:b/>
          <w:bCs/>
        </w:rPr>
        <w:t>Resultado:</w:t>
      </w:r>
    </w:p>
    <w:p w14:paraId="71C50025" w14:textId="77777777" w:rsidR="007D200A" w:rsidRPr="007D200A" w:rsidRDefault="007D200A" w:rsidP="00F7075C">
      <w:pPr>
        <w:spacing w:line="240" w:lineRule="auto"/>
        <w:rPr>
          <w:b/>
          <w:bCs/>
        </w:rPr>
      </w:pPr>
      <w:r w:rsidRPr="007D200A">
        <w:rPr>
          <w:b/>
          <w:bCs/>
        </w:rPr>
        <w:t>CLASIFICACIÓN DE COMPUESTOS INORGÁNICOS</w:t>
      </w:r>
    </w:p>
    <w:p w14:paraId="71995FA8" w14:textId="77777777" w:rsidR="007D200A" w:rsidRPr="007D200A" w:rsidRDefault="007D200A" w:rsidP="00F7075C">
      <w:pPr>
        <w:spacing w:line="240" w:lineRule="auto"/>
      </w:pPr>
      <w:r w:rsidRPr="007D200A">
        <w:rPr>
          <w:b/>
          <w:bCs/>
        </w:rPr>
        <w:t>1. ÓXIDOS (Combinaciones con Oxígeno)</w:t>
      </w:r>
    </w:p>
    <w:p w14:paraId="23F794E3" w14:textId="77777777" w:rsidR="007D200A" w:rsidRPr="007D200A" w:rsidRDefault="007D200A" w:rsidP="00F7075C">
      <w:pPr>
        <w:numPr>
          <w:ilvl w:val="0"/>
          <w:numId w:val="1"/>
        </w:numPr>
        <w:spacing w:line="240" w:lineRule="auto"/>
      </w:pPr>
      <w:r w:rsidRPr="007D200A">
        <w:rPr>
          <w:b/>
          <w:bCs/>
        </w:rPr>
        <w:t>Óxidos Básicos:</w:t>
      </w:r>
      <w:r w:rsidRPr="007D200A">
        <w:t xml:space="preserve"> Metal + Oxígeno. Ejemplo: Óxido de calcio (</w:t>
      </w:r>
      <w:proofErr w:type="spellStart"/>
      <w:r w:rsidRPr="007D200A">
        <w:t>CaO</w:t>
      </w:r>
      <w:proofErr w:type="spellEnd"/>
      <w:r w:rsidRPr="007D200A">
        <w:t>), usado en construcción (cal viva).</w:t>
      </w:r>
    </w:p>
    <w:p w14:paraId="6C178ED2" w14:textId="77777777" w:rsidR="007D200A" w:rsidRPr="007D200A" w:rsidRDefault="007D200A" w:rsidP="00F7075C">
      <w:pPr>
        <w:numPr>
          <w:ilvl w:val="0"/>
          <w:numId w:val="1"/>
        </w:numPr>
        <w:spacing w:line="240" w:lineRule="auto"/>
      </w:pPr>
      <w:r w:rsidRPr="007D200A">
        <w:rPr>
          <w:b/>
          <w:bCs/>
        </w:rPr>
        <w:t>Óxidos Ácidos:</w:t>
      </w:r>
      <w:r w:rsidRPr="007D200A">
        <w:t xml:space="preserve"> No metal + Oxígeno. Ejemplo: Dióxido de carbono (CO</w:t>
      </w:r>
      <w:r w:rsidRPr="007D200A">
        <w:rPr>
          <w:vertAlign w:val="subscript"/>
        </w:rPr>
        <w:t>2</w:t>
      </w:r>
      <w:r w:rsidRPr="007D200A">
        <w:t>), presente en extintores.</w:t>
      </w:r>
    </w:p>
    <w:p w14:paraId="5ECEFDA2" w14:textId="77777777" w:rsidR="007D200A" w:rsidRPr="007D200A" w:rsidRDefault="007D200A" w:rsidP="00F7075C">
      <w:pPr>
        <w:spacing w:line="240" w:lineRule="auto"/>
      </w:pPr>
      <w:r w:rsidRPr="007D200A">
        <w:rPr>
          <w:b/>
          <w:bCs/>
        </w:rPr>
        <w:t>2. HIDRUROS</w:t>
      </w:r>
    </w:p>
    <w:p w14:paraId="45E506B2" w14:textId="77777777" w:rsidR="007D200A" w:rsidRPr="007D200A" w:rsidRDefault="007D200A" w:rsidP="00F7075C">
      <w:pPr>
        <w:numPr>
          <w:ilvl w:val="0"/>
          <w:numId w:val="2"/>
        </w:numPr>
        <w:spacing w:line="240" w:lineRule="auto"/>
      </w:pPr>
      <w:r w:rsidRPr="007D200A">
        <w:rPr>
          <w:b/>
          <w:bCs/>
        </w:rPr>
        <w:t>Estructura:</w:t>
      </w:r>
      <w:r w:rsidRPr="007D200A">
        <w:t xml:space="preserve"> Metal/No metal + Hidrógeno.</w:t>
      </w:r>
    </w:p>
    <w:p w14:paraId="7E3EA224" w14:textId="77777777" w:rsidR="007D200A" w:rsidRPr="007D200A" w:rsidRDefault="007D200A" w:rsidP="00F7075C">
      <w:pPr>
        <w:numPr>
          <w:ilvl w:val="0"/>
          <w:numId w:val="2"/>
        </w:numPr>
        <w:spacing w:line="240" w:lineRule="auto"/>
      </w:pPr>
      <w:r w:rsidRPr="007D200A">
        <w:rPr>
          <w:b/>
          <w:bCs/>
        </w:rPr>
        <w:t>Ejemplo:</w:t>
      </w:r>
      <w:r w:rsidRPr="007D200A">
        <w:t xml:space="preserve"> Amoníaco (NH</w:t>
      </w:r>
      <w:r w:rsidRPr="007D200A">
        <w:rPr>
          <w:vertAlign w:val="subscript"/>
        </w:rPr>
        <w:t>3</w:t>
      </w:r>
      <w:r w:rsidRPr="007D200A">
        <w:t>), gas incoloro de olor penetrante muy usado en limpieza profesional.</w:t>
      </w:r>
    </w:p>
    <w:p w14:paraId="43DF4A38" w14:textId="77777777" w:rsidR="007D200A" w:rsidRPr="007D200A" w:rsidRDefault="007D200A" w:rsidP="00F7075C">
      <w:pPr>
        <w:spacing w:line="240" w:lineRule="auto"/>
      </w:pPr>
      <w:r w:rsidRPr="007D200A">
        <w:rPr>
          <w:b/>
          <w:bCs/>
        </w:rPr>
        <w:t>3. HIDRÓXIDOS (Bases)</w:t>
      </w:r>
    </w:p>
    <w:p w14:paraId="682F2C05" w14:textId="77777777" w:rsidR="007D200A" w:rsidRPr="007D200A" w:rsidRDefault="007D200A" w:rsidP="00F7075C">
      <w:pPr>
        <w:numPr>
          <w:ilvl w:val="0"/>
          <w:numId w:val="3"/>
        </w:numPr>
        <w:spacing w:line="240" w:lineRule="auto"/>
      </w:pPr>
      <w:r w:rsidRPr="007D200A">
        <w:rPr>
          <w:b/>
          <w:bCs/>
        </w:rPr>
        <w:t>Estructura:</w:t>
      </w:r>
      <w:r w:rsidRPr="007D200A">
        <w:t xml:space="preserve"> Metal + Grupo OH</w:t>
      </w:r>
      <w:r w:rsidRPr="007D200A">
        <w:rPr>
          <w:vertAlign w:val="superscript"/>
        </w:rPr>
        <w:t>-</w:t>
      </w:r>
    </w:p>
    <w:p w14:paraId="74B8A84F" w14:textId="77777777" w:rsidR="007D200A" w:rsidRPr="007D200A" w:rsidRDefault="007D200A" w:rsidP="00F7075C">
      <w:pPr>
        <w:numPr>
          <w:ilvl w:val="0"/>
          <w:numId w:val="3"/>
        </w:numPr>
        <w:spacing w:line="240" w:lineRule="auto"/>
      </w:pPr>
      <w:r w:rsidRPr="007D200A">
        <w:rPr>
          <w:b/>
          <w:bCs/>
        </w:rPr>
        <w:t>Ejemplo:</w:t>
      </w:r>
      <w:r w:rsidRPr="007D200A">
        <w:t xml:space="preserve"> Hidróxido de sodio (NaOH), conocido como sosa cáustica para desatascos.</w:t>
      </w:r>
    </w:p>
    <w:p w14:paraId="6B1DDF80" w14:textId="77777777" w:rsidR="007D200A" w:rsidRPr="007D200A" w:rsidRDefault="007D200A" w:rsidP="00F7075C">
      <w:pPr>
        <w:spacing w:line="240" w:lineRule="auto"/>
      </w:pPr>
      <w:r w:rsidRPr="007D200A">
        <w:rPr>
          <w:b/>
          <w:bCs/>
        </w:rPr>
        <w:t>4. ÁCIDOS</w:t>
      </w:r>
    </w:p>
    <w:p w14:paraId="741414A1" w14:textId="77777777" w:rsidR="007D200A" w:rsidRPr="007D200A" w:rsidRDefault="007D200A" w:rsidP="00F7075C">
      <w:pPr>
        <w:numPr>
          <w:ilvl w:val="0"/>
          <w:numId w:val="4"/>
        </w:numPr>
        <w:spacing w:line="240" w:lineRule="auto"/>
      </w:pPr>
      <w:r w:rsidRPr="007D200A">
        <w:rPr>
          <w:b/>
          <w:bCs/>
        </w:rPr>
        <w:t>Hidrácidos:</w:t>
      </w:r>
      <w:r w:rsidRPr="007D200A">
        <w:t xml:space="preserve"> Hidrógeno + No metal. Ejemplo: Ácido clorhídrico (HCl), usado en limpieza como "Salfumán".</w:t>
      </w:r>
    </w:p>
    <w:p w14:paraId="41684A51" w14:textId="77777777" w:rsidR="007D200A" w:rsidRPr="007D200A" w:rsidRDefault="007D200A" w:rsidP="00F7075C">
      <w:pPr>
        <w:numPr>
          <w:ilvl w:val="0"/>
          <w:numId w:val="4"/>
        </w:numPr>
        <w:spacing w:line="240" w:lineRule="auto"/>
      </w:pPr>
      <w:r w:rsidRPr="007D200A">
        <w:rPr>
          <w:b/>
          <w:bCs/>
        </w:rPr>
        <w:t>Oxoácidos:</w:t>
      </w:r>
      <w:r w:rsidRPr="007D200A">
        <w:t xml:space="preserve"> Hidrógeno + No metal + Oxígeno. Ejemplo: Ácido sulfúrico (H</w:t>
      </w:r>
      <w:r w:rsidRPr="007D200A">
        <w:rPr>
          <w:vertAlign w:val="subscript"/>
        </w:rPr>
        <w:t>2</w:t>
      </w:r>
      <w:r w:rsidRPr="007D200A">
        <w:t>SO</w:t>
      </w:r>
      <w:r w:rsidRPr="007D200A">
        <w:rPr>
          <w:vertAlign w:val="subscript"/>
        </w:rPr>
        <w:t>4</w:t>
      </w:r>
      <w:r w:rsidRPr="007D200A">
        <w:t>), presente en baterías de vehículos.</w:t>
      </w:r>
    </w:p>
    <w:p w14:paraId="58F7D992" w14:textId="77777777" w:rsidR="007D200A" w:rsidRPr="007D200A" w:rsidRDefault="007D200A" w:rsidP="00F7075C">
      <w:pPr>
        <w:spacing w:line="240" w:lineRule="auto"/>
      </w:pPr>
      <w:r w:rsidRPr="007D200A">
        <w:rPr>
          <w:b/>
          <w:bCs/>
        </w:rPr>
        <w:t>5. SALES</w:t>
      </w:r>
    </w:p>
    <w:p w14:paraId="37628F34" w14:textId="77777777" w:rsidR="007D200A" w:rsidRPr="007D200A" w:rsidRDefault="007D200A" w:rsidP="00F7075C">
      <w:pPr>
        <w:numPr>
          <w:ilvl w:val="0"/>
          <w:numId w:val="5"/>
        </w:numPr>
        <w:spacing w:line="240" w:lineRule="auto"/>
      </w:pPr>
      <w:r w:rsidRPr="007D200A">
        <w:rPr>
          <w:b/>
          <w:bCs/>
        </w:rPr>
        <w:t>Sales Binarias:</w:t>
      </w:r>
      <w:r w:rsidRPr="007D200A">
        <w:t xml:space="preserve"> Metal + No metal. Ejemplo: Cloruro de sodio (NaCl), sal común.</w:t>
      </w:r>
    </w:p>
    <w:p w14:paraId="5B1C9D93" w14:textId="77777777" w:rsidR="007D200A" w:rsidRPr="007D200A" w:rsidRDefault="007D200A" w:rsidP="00F7075C">
      <w:pPr>
        <w:numPr>
          <w:ilvl w:val="0"/>
          <w:numId w:val="5"/>
        </w:numPr>
        <w:spacing w:line="240" w:lineRule="auto"/>
      </w:pPr>
      <w:proofErr w:type="spellStart"/>
      <w:r w:rsidRPr="007D200A">
        <w:rPr>
          <w:b/>
          <w:bCs/>
        </w:rPr>
        <w:t>Oxisales</w:t>
      </w:r>
      <w:proofErr w:type="spellEnd"/>
      <w:r w:rsidRPr="007D200A">
        <w:rPr>
          <w:b/>
          <w:bCs/>
        </w:rPr>
        <w:t xml:space="preserve"> o sales ternarias:</w:t>
      </w:r>
      <w:r w:rsidRPr="007D200A">
        <w:t xml:space="preserve"> Metal + No metal + Oxígeno. Ejemplo: Hipoclorito de sodio (NaClO), componente principal de la lejía.</w:t>
      </w:r>
    </w:p>
    <w:p w14:paraId="3AC43FB6" w14:textId="77777777" w:rsidR="007D200A" w:rsidRDefault="007D200A" w:rsidP="00F7075C">
      <w:pPr>
        <w:spacing w:line="240" w:lineRule="auto"/>
      </w:pPr>
    </w:p>
    <w:sectPr w:rsidR="007D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4B72"/>
    <w:multiLevelType w:val="multilevel"/>
    <w:tmpl w:val="25C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35ABE"/>
    <w:multiLevelType w:val="multilevel"/>
    <w:tmpl w:val="CE2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D18DC"/>
    <w:multiLevelType w:val="multilevel"/>
    <w:tmpl w:val="D57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16E15"/>
    <w:multiLevelType w:val="multilevel"/>
    <w:tmpl w:val="F86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57FDC"/>
    <w:multiLevelType w:val="multilevel"/>
    <w:tmpl w:val="D62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1645">
    <w:abstractNumId w:val="2"/>
  </w:num>
  <w:num w:numId="2" w16cid:durableId="245769824">
    <w:abstractNumId w:val="3"/>
  </w:num>
  <w:num w:numId="3" w16cid:durableId="1122379871">
    <w:abstractNumId w:val="4"/>
  </w:num>
  <w:num w:numId="4" w16cid:durableId="1170676120">
    <w:abstractNumId w:val="1"/>
  </w:num>
  <w:num w:numId="5" w16cid:durableId="138275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4"/>
    <w:rsid w:val="00222BE9"/>
    <w:rsid w:val="006B6708"/>
    <w:rsid w:val="007D200A"/>
    <w:rsid w:val="00B2386E"/>
    <w:rsid w:val="00B26AF4"/>
    <w:rsid w:val="00B31D10"/>
    <w:rsid w:val="00F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F124"/>
  <w15:chartTrackingRefBased/>
  <w15:docId w15:val="{9CF4EE55-58B9-4DAA-8CE4-5403A11F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3</cp:revision>
  <dcterms:created xsi:type="dcterms:W3CDTF">2026-02-15T15:54:00Z</dcterms:created>
  <dcterms:modified xsi:type="dcterms:W3CDTF">2026-03-04T10:17:00Z</dcterms:modified>
</cp:coreProperties>
</file>